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3A8481F1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E30F20" w:rsidRPr="00E30F20">
              <w:t>31.01.2023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6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3F487726" w:rsidR="00A25CC8" w:rsidRPr="00032105" w:rsidRDefault="00A25CC8" w:rsidP="00735002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735002">
              <w:t>39</w:t>
            </w:r>
            <w:r w:rsidRPr="00670D4A">
              <w:t xml:space="preserve"> </w:t>
            </w:r>
            <w:r w:rsidR="001D11FC" w:rsidRPr="00670D4A">
              <w:t>о</w:t>
            </w:r>
            <w:r w:rsidR="001E495B" w:rsidRPr="00670D4A">
              <w:t>бъект</w:t>
            </w:r>
            <w:r w:rsidR="00946CF2">
              <w:t>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FE2563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FE2563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FE2563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735002" w:rsidRPr="003E7926" w14:paraId="79E95E21" w14:textId="77777777" w:rsidTr="00B13777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3DA3CB2" w14:textId="0F75D939" w:rsidR="00735002" w:rsidRPr="0016207A" w:rsidRDefault="00735002" w:rsidP="00FE2563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Облигации АО "СТМ" №4B02-02-55323-E-001P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27BE2117" w:rsidR="00735002" w:rsidRPr="0016207A" w:rsidRDefault="00735002" w:rsidP="00FE2563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RU000A103G00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085249DD" w:rsidR="00735002" w:rsidRPr="0016207A" w:rsidRDefault="00735002" w:rsidP="00FE2563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8,74</w:t>
                  </w:r>
                </w:p>
              </w:tc>
            </w:tr>
            <w:tr w:rsidR="00735002" w:rsidRPr="003E7926" w14:paraId="7E4170BC" w14:textId="77777777" w:rsidTr="00B13777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FAC6F3B" w14:textId="07834672" w:rsidR="00735002" w:rsidRPr="0016207A" w:rsidRDefault="00735002" w:rsidP="00FE2563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ОФЗ-ПК 24021 24/04/24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6CFD48A7" w:rsidR="00735002" w:rsidRPr="0016207A" w:rsidRDefault="00735002" w:rsidP="00FE2563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RU000A101CK7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6119AA1C" w:rsidR="00735002" w:rsidRPr="0016207A" w:rsidRDefault="00735002" w:rsidP="00FE2563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8,24</w:t>
                  </w:r>
                </w:p>
              </w:tc>
            </w:tr>
            <w:tr w:rsidR="00735002" w:rsidRPr="003E7926" w14:paraId="24B23156" w14:textId="77777777" w:rsidTr="00B13777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F70DD03" w14:textId="7E86B10F" w:rsidR="00735002" w:rsidRPr="0016207A" w:rsidRDefault="00735002" w:rsidP="00FE2563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ЛУКОЙЛ,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ао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>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0A1318DF" w:rsidR="00735002" w:rsidRPr="0016207A" w:rsidRDefault="00735002" w:rsidP="00FE2563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3B977BC4" w:rsidR="00735002" w:rsidRPr="0016207A" w:rsidRDefault="00735002" w:rsidP="00FE2563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7,21</w:t>
                  </w:r>
                </w:p>
              </w:tc>
            </w:tr>
            <w:tr w:rsidR="00735002" w:rsidRPr="003E7926" w14:paraId="45EA09CF" w14:textId="77777777" w:rsidTr="00B13777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31B79BF" w14:textId="21B6A9E3" w:rsidR="00735002" w:rsidRPr="0016207A" w:rsidRDefault="00735002" w:rsidP="00FE2563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Сбербанк,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ао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>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573D9BCC" w:rsidR="00735002" w:rsidRPr="003A1A9C" w:rsidRDefault="00735002" w:rsidP="00FE2563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0B001574" w:rsidR="00735002" w:rsidRPr="003A1A9C" w:rsidRDefault="00735002" w:rsidP="00FE2563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7,03</w:t>
                  </w:r>
                </w:p>
              </w:tc>
            </w:tr>
            <w:tr w:rsidR="00735002" w:rsidRPr="001E495B" w14:paraId="4E7571C0" w14:textId="77777777" w:rsidTr="00B13777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8E9B0B7" w14:textId="4B038E96" w:rsidR="00735002" w:rsidRPr="0016207A" w:rsidRDefault="00735002" w:rsidP="00FE2563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Минфин России, гос.рег.№26227RMFS, дата погашения: 17 июля 2024 г.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2CC85366" w:rsidR="00735002" w:rsidRPr="0016207A" w:rsidRDefault="00735002" w:rsidP="00FE2563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RU000A1007F4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194952CD" w:rsidR="00735002" w:rsidRPr="0016207A" w:rsidRDefault="00735002" w:rsidP="00FE2563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6,90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0C306FBA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A23AA" w14:textId="77777777" w:rsidR="00126CDB" w:rsidRDefault="00126CDB" w:rsidP="00E75BE8">
            <w:pPr>
              <w:pStyle w:val="ConsPlusNormal"/>
              <w:jc w:val="both"/>
              <w:outlineLvl w:val="1"/>
            </w:pPr>
          </w:p>
          <w:p w14:paraId="61F6D2CA" w14:textId="77777777" w:rsidR="00CB6588" w:rsidRDefault="00CB6588" w:rsidP="00E75BE8">
            <w:pPr>
              <w:pStyle w:val="ConsPlusNormal"/>
              <w:jc w:val="both"/>
              <w:outlineLvl w:val="1"/>
            </w:pPr>
          </w:p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lastRenderedPageBreak/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946CF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42BD4E0F" w:rsidR="00BC484D" w:rsidRDefault="00946CF2" w:rsidP="002D2CD5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 wp14:anchorId="736878F4" wp14:editId="45D9CD6F">
                  <wp:extent cx="2160000" cy="1800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="00BC484D"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7285C211" w:rsidR="00BC484D" w:rsidRDefault="00FE2563" w:rsidP="00E75BE8">
            <w:pPr>
              <w:pStyle w:val="ConsPlusNormal"/>
              <w:jc w:val="center"/>
            </w:pPr>
            <w:r>
              <w:t>инфляции</w:t>
            </w:r>
            <w:r w:rsidRPr="00FE2563">
              <w:rPr>
                <w:color w:val="FF0000"/>
              </w:rPr>
              <w:t>*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FE2563" w14:paraId="3817651D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FE2563" w:rsidRDefault="00FE2563" w:rsidP="00FE2563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FE2563" w:rsidRDefault="00FE2563" w:rsidP="00FE2563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BD1" w14:textId="2774E6EA" w:rsidR="00FE2563" w:rsidRPr="00CB6588" w:rsidRDefault="00FE2563" w:rsidP="00FE256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8059" w14:textId="4ACB53AF" w:rsidR="00FE2563" w:rsidRPr="00CB6588" w:rsidRDefault="00FE2563" w:rsidP="00FE256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3,4%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FE2563" w:rsidRPr="00CB6588" w:rsidRDefault="00FE2563" w:rsidP="00FE2563">
            <w:pPr>
              <w:jc w:val="center"/>
            </w:pPr>
          </w:p>
        </w:tc>
      </w:tr>
      <w:tr w:rsidR="00FE2563" w14:paraId="793AD32B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FE2563" w:rsidRDefault="00FE2563" w:rsidP="00FE2563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FE2563" w:rsidRDefault="00FE2563" w:rsidP="00FE2563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5749" w14:textId="06487A7D" w:rsidR="00FE2563" w:rsidRPr="00CB6588" w:rsidRDefault="00FE2563" w:rsidP="00FE256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6A15" w14:textId="258FBB58" w:rsidR="00FE2563" w:rsidRPr="00CB6588" w:rsidRDefault="00FE2563" w:rsidP="00FE256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FE2563" w:rsidRPr="00CB6588" w:rsidRDefault="00FE2563" w:rsidP="00FE2563">
            <w:pPr>
              <w:jc w:val="center"/>
            </w:pPr>
          </w:p>
        </w:tc>
      </w:tr>
      <w:tr w:rsidR="00FE2563" w14:paraId="08529EC6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FE2563" w:rsidRDefault="00FE2563" w:rsidP="00FE2563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FE2563" w:rsidRDefault="00FE2563" w:rsidP="00FE2563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7B5" w14:textId="6D1CFA31" w:rsidR="00FE2563" w:rsidRPr="00CB6588" w:rsidRDefault="00FE2563" w:rsidP="00FE256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43E4" w14:textId="0BB72908" w:rsidR="00FE2563" w:rsidRPr="00CB6588" w:rsidRDefault="00FE2563" w:rsidP="00FE256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11,8%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FE2563" w:rsidRPr="00CB6588" w:rsidRDefault="00FE2563" w:rsidP="00FE2563">
            <w:pPr>
              <w:jc w:val="center"/>
            </w:pPr>
          </w:p>
        </w:tc>
      </w:tr>
      <w:tr w:rsidR="00FE2563" w14:paraId="46143B1F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FE2563" w:rsidRDefault="00FE2563" w:rsidP="00FE2563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FE2563" w:rsidRDefault="00FE2563" w:rsidP="00FE2563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6B1" w14:textId="04D8A3D3" w:rsidR="00FE2563" w:rsidRPr="00CB6588" w:rsidRDefault="00FE2563" w:rsidP="00FE256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-11,9%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95DC" w14:textId="061196C5" w:rsidR="00FE2563" w:rsidRPr="00CB6588" w:rsidRDefault="00FE2563" w:rsidP="00FE256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-23,9%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FE2563" w:rsidRPr="00CB6588" w:rsidRDefault="00FE2563" w:rsidP="00FE2563">
            <w:pPr>
              <w:jc w:val="center"/>
            </w:pPr>
          </w:p>
        </w:tc>
      </w:tr>
      <w:tr w:rsidR="00FE2563" w14:paraId="333F3457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FE2563" w:rsidRDefault="00FE2563" w:rsidP="00FE2563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FE2563" w:rsidRDefault="00FE2563" w:rsidP="00FE2563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9C8" w14:textId="6684DCE2" w:rsidR="00FE2563" w:rsidRPr="00CB6588" w:rsidRDefault="00FE2563" w:rsidP="00FE256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4B0" w14:textId="121AB63A" w:rsidR="00FE2563" w:rsidRPr="00CB6588" w:rsidRDefault="00FE2563" w:rsidP="00FE256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-26,3%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FE2563" w:rsidRPr="00CB6588" w:rsidRDefault="00FE2563" w:rsidP="00FE2563">
            <w:pPr>
              <w:jc w:val="center"/>
            </w:pPr>
          </w:p>
        </w:tc>
      </w:tr>
      <w:tr w:rsidR="00FE2563" w14:paraId="576664AA" w14:textId="77777777" w:rsidTr="00C55D19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FE2563" w:rsidRDefault="00FE2563" w:rsidP="00FE2563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FE2563" w:rsidRDefault="00FE2563" w:rsidP="00FE2563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A6B3" w14:textId="58B41F6B" w:rsidR="00FE2563" w:rsidRPr="00CB6588" w:rsidRDefault="00FE2563" w:rsidP="00FE256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28,9%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970" w14:textId="112628C9" w:rsidR="00FE2563" w:rsidRPr="00CB6588" w:rsidRDefault="00FE2563" w:rsidP="00FE256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-7,9%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FE2563" w:rsidRPr="00CB6588" w:rsidRDefault="00FE2563" w:rsidP="00FE2563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34FBAC88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F10E35" w:rsidRPr="00F10E35">
              <w:rPr>
                <w:color w:val="000000"/>
              </w:rPr>
              <w:t>1 599 231,03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20199549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F10E35" w:rsidRPr="00F10E35">
              <w:t>400 418 005,50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7F89B3FC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60CABCA9" w:rsidR="00BD0DC3" w:rsidRPr="00032105" w:rsidRDefault="005C235E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77777777" w:rsidR="00DF7B64" w:rsidRDefault="00DF7B64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8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77777777" w:rsidR="00A25CC8" w:rsidRDefault="00A25CC8" w:rsidP="00A25CC8">
      <w:pPr>
        <w:pStyle w:val="ConsPlusNormal"/>
        <w:jc w:val="both"/>
      </w:pPr>
      <w:bookmarkStart w:id="1" w:name="P1224"/>
      <w:bookmarkEnd w:id="1"/>
    </w:p>
    <w:p w14:paraId="78748DE2" w14:textId="77777777" w:rsidR="00FE2563" w:rsidRPr="00594B56" w:rsidRDefault="00FE2563" w:rsidP="00FE2563">
      <w:pPr>
        <w:rPr>
          <w:sz w:val="20"/>
        </w:rPr>
      </w:pPr>
      <w:r w:rsidRPr="00594B56">
        <w:rPr>
          <w:color w:val="FF0000"/>
          <w:sz w:val="20"/>
        </w:rPr>
        <w:t xml:space="preserve">* </w:t>
      </w:r>
      <w:proofErr w:type="gramStart"/>
      <w:r w:rsidRPr="00594B56">
        <w:rPr>
          <w:sz w:val="20"/>
        </w:rPr>
        <w:t>В</w:t>
      </w:r>
      <w:proofErr w:type="gramEnd"/>
      <w:r w:rsidRPr="00594B56">
        <w:rPr>
          <w:sz w:val="20"/>
        </w:rPr>
        <w:t xml:space="preserve"> связи с отсутствием раскрытия Росстатом сведений о приросте индекса потребительских цен за отчетный месяц, использованы сведения о приросте индекса потребительских цен, раскрытые Росстатом за предыдущий отчетный месяц.</w:t>
      </w:r>
    </w:p>
    <w:p w14:paraId="54447984" w14:textId="77777777" w:rsidR="00A25CC8" w:rsidRDefault="00A25CC8" w:rsidP="00A25CC8">
      <w:pPr>
        <w:pStyle w:val="ConsPlusNormal"/>
        <w:jc w:val="both"/>
      </w:pPr>
      <w:bookmarkStart w:id="2" w:name="_GoBack"/>
      <w:bookmarkEnd w:id="2"/>
    </w:p>
    <w:p w14:paraId="61F6A9D2" w14:textId="77777777" w:rsidR="00AF2B7D" w:rsidRDefault="00FE2563"/>
    <w:sectPr w:rsidR="00AF2B7D" w:rsidSect="00555F15">
      <w:pgSz w:w="11905" w:h="16838"/>
      <w:pgMar w:top="1418" w:right="851" w:bottom="68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32105"/>
    <w:rsid w:val="00046C23"/>
    <w:rsid w:val="000A6740"/>
    <w:rsid w:val="000B49DF"/>
    <w:rsid w:val="000C7E6D"/>
    <w:rsid w:val="000D0CDD"/>
    <w:rsid w:val="000D420D"/>
    <w:rsid w:val="000E62A1"/>
    <w:rsid w:val="000F1531"/>
    <w:rsid w:val="00100532"/>
    <w:rsid w:val="00102EE3"/>
    <w:rsid w:val="00105586"/>
    <w:rsid w:val="00126CDB"/>
    <w:rsid w:val="00127E8B"/>
    <w:rsid w:val="001536A5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164A1"/>
    <w:rsid w:val="00242C49"/>
    <w:rsid w:val="0024684A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D2CD5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913F3"/>
    <w:rsid w:val="003A0CC5"/>
    <w:rsid w:val="003A1A9C"/>
    <w:rsid w:val="003B1524"/>
    <w:rsid w:val="003C0E4D"/>
    <w:rsid w:val="003C0FA6"/>
    <w:rsid w:val="003C28FB"/>
    <w:rsid w:val="003E7926"/>
    <w:rsid w:val="003F4E70"/>
    <w:rsid w:val="00400165"/>
    <w:rsid w:val="00405760"/>
    <w:rsid w:val="004210A1"/>
    <w:rsid w:val="00424723"/>
    <w:rsid w:val="00443410"/>
    <w:rsid w:val="00460603"/>
    <w:rsid w:val="0046425E"/>
    <w:rsid w:val="00496BC5"/>
    <w:rsid w:val="004A0AA2"/>
    <w:rsid w:val="004C7320"/>
    <w:rsid w:val="004D7AF7"/>
    <w:rsid w:val="004F02B8"/>
    <w:rsid w:val="0050713A"/>
    <w:rsid w:val="00507941"/>
    <w:rsid w:val="00515E9B"/>
    <w:rsid w:val="005177A7"/>
    <w:rsid w:val="00524897"/>
    <w:rsid w:val="005263C0"/>
    <w:rsid w:val="005271F2"/>
    <w:rsid w:val="00530DC2"/>
    <w:rsid w:val="00540F5B"/>
    <w:rsid w:val="005476FC"/>
    <w:rsid w:val="00555F15"/>
    <w:rsid w:val="00557D14"/>
    <w:rsid w:val="005C235E"/>
    <w:rsid w:val="005D0EAF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530E"/>
    <w:rsid w:val="006840F2"/>
    <w:rsid w:val="006A57B1"/>
    <w:rsid w:val="006A60DD"/>
    <w:rsid w:val="006E68A0"/>
    <w:rsid w:val="00710338"/>
    <w:rsid w:val="00731BE9"/>
    <w:rsid w:val="00733C8F"/>
    <w:rsid w:val="00735002"/>
    <w:rsid w:val="00740A9B"/>
    <w:rsid w:val="007435BF"/>
    <w:rsid w:val="00751296"/>
    <w:rsid w:val="0077738F"/>
    <w:rsid w:val="00793C2C"/>
    <w:rsid w:val="007A4F90"/>
    <w:rsid w:val="007B69B6"/>
    <w:rsid w:val="007C3D19"/>
    <w:rsid w:val="007D0370"/>
    <w:rsid w:val="007D7E72"/>
    <w:rsid w:val="007E409F"/>
    <w:rsid w:val="007E7B26"/>
    <w:rsid w:val="007F4362"/>
    <w:rsid w:val="00801BC2"/>
    <w:rsid w:val="00811CB7"/>
    <w:rsid w:val="008170E7"/>
    <w:rsid w:val="00824BDB"/>
    <w:rsid w:val="008351BC"/>
    <w:rsid w:val="008416F6"/>
    <w:rsid w:val="00850259"/>
    <w:rsid w:val="00852111"/>
    <w:rsid w:val="0087655A"/>
    <w:rsid w:val="0089178A"/>
    <w:rsid w:val="00896F9D"/>
    <w:rsid w:val="008A25EF"/>
    <w:rsid w:val="008A67CB"/>
    <w:rsid w:val="008E7237"/>
    <w:rsid w:val="009129A2"/>
    <w:rsid w:val="009340EF"/>
    <w:rsid w:val="009461D9"/>
    <w:rsid w:val="00946CF2"/>
    <w:rsid w:val="0095699C"/>
    <w:rsid w:val="0096031D"/>
    <w:rsid w:val="00963EF4"/>
    <w:rsid w:val="0097774B"/>
    <w:rsid w:val="009A0D7D"/>
    <w:rsid w:val="009A5A6D"/>
    <w:rsid w:val="009B22C0"/>
    <w:rsid w:val="009D15D2"/>
    <w:rsid w:val="00A06100"/>
    <w:rsid w:val="00A25CC8"/>
    <w:rsid w:val="00A350AB"/>
    <w:rsid w:val="00A45F91"/>
    <w:rsid w:val="00A474BE"/>
    <w:rsid w:val="00A53851"/>
    <w:rsid w:val="00A74CCB"/>
    <w:rsid w:val="00A80B4B"/>
    <w:rsid w:val="00A9005D"/>
    <w:rsid w:val="00A914E1"/>
    <w:rsid w:val="00AC5246"/>
    <w:rsid w:val="00AE3F59"/>
    <w:rsid w:val="00B13777"/>
    <w:rsid w:val="00B70365"/>
    <w:rsid w:val="00B82E82"/>
    <w:rsid w:val="00B86502"/>
    <w:rsid w:val="00B9632C"/>
    <w:rsid w:val="00BB33AD"/>
    <w:rsid w:val="00BC484D"/>
    <w:rsid w:val="00BD0DC3"/>
    <w:rsid w:val="00BD4A51"/>
    <w:rsid w:val="00BD702A"/>
    <w:rsid w:val="00BF2D1E"/>
    <w:rsid w:val="00C04C8F"/>
    <w:rsid w:val="00C20F33"/>
    <w:rsid w:val="00C41E25"/>
    <w:rsid w:val="00C557A4"/>
    <w:rsid w:val="00CB0E44"/>
    <w:rsid w:val="00CB6588"/>
    <w:rsid w:val="00CD3D17"/>
    <w:rsid w:val="00CF1684"/>
    <w:rsid w:val="00D06064"/>
    <w:rsid w:val="00D2358C"/>
    <w:rsid w:val="00D23BC6"/>
    <w:rsid w:val="00D578CB"/>
    <w:rsid w:val="00D85FB6"/>
    <w:rsid w:val="00D8617A"/>
    <w:rsid w:val="00D9265A"/>
    <w:rsid w:val="00DA6772"/>
    <w:rsid w:val="00DB54F1"/>
    <w:rsid w:val="00DB68DE"/>
    <w:rsid w:val="00DC7FC6"/>
    <w:rsid w:val="00DF4A65"/>
    <w:rsid w:val="00DF7B64"/>
    <w:rsid w:val="00E25C6F"/>
    <w:rsid w:val="00E30F20"/>
    <w:rsid w:val="00E36BEF"/>
    <w:rsid w:val="00E73DCB"/>
    <w:rsid w:val="00E75BE8"/>
    <w:rsid w:val="00E929B8"/>
    <w:rsid w:val="00EA73DB"/>
    <w:rsid w:val="00ED6A57"/>
    <w:rsid w:val="00EE0103"/>
    <w:rsid w:val="00EE584E"/>
    <w:rsid w:val="00F005F1"/>
    <w:rsid w:val="00F10E35"/>
    <w:rsid w:val="00F11FE1"/>
    <w:rsid w:val="00F13CED"/>
    <w:rsid w:val="00F30263"/>
    <w:rsid w:val="00F4636B"/>
    <w:rsid w:val="00F57CCC"/>
    <w:rsid w:val="00F912D0"/>
    <w:rsid w:val="00F9368C"/>
    <w:rsid w:val="00FC5169"/>
    <w:rsid w:val="00FD6C0B"/>
    <w:rsid w:val="00FD7A54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pital-am.ru/disclosure/funds/inbal/fund-rul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o-ms-srv105\All_Folders\Portfolio%20Management\Dzhioev\&#1050;&#1048;&#1044;&#1099;\2022.12.30\&#1050;&#1048;&#1044;_2022.12.3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ДОХОДНОСТЬ!$O$123:$O$127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ДОХОДНОСТЬ!$P$123:$P$127</c:f>
              <c:numCache>
                <c:formatCode>0%</c:formatCode>
                <c:ptCount val="5"/>
                <c:pt idx="0">
                  <c:v>9.74251658033507E-2</c:v>
                </c:pt>
                <c:pt idx="1">
                  <c:v>0.19565207974271237</c:v>
                </c:pt>
                <c:pt idx="2">
                  <c:v>7.0840551412569619E-2</c:v>
                </c:pt>
                <c:pt idx="3">
                  <c:v>0.15374932414528386</c:v>
                </c:pt>
                <c:pt idx="4">
                  <c:v>-0.19644943905632961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5-4DBD-9165-F81632C63D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EBF4A-90B0-4924-823B-540815B9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9</cp:revision>
  <dcterms:created xsi:type="dcterms:W3CDTF">2023-01-26T09:31:00Z</dcterms:created>
  <dcterms:modified xsi:type="dcterms:W3CDTF">2023-02-09T09:06:00Z</dcterms:modified>
</cp:coreProperties>
</file>